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5DF5D58" w14:textId="08C77273" w:rsidR="0093418D" w:rsidRPr="00603C43" w:rsidRDefault="00603C43" w:rsidP="0093418D">
      <w:pPr>
        <w:pStyle w:val="Headline"/>
      </w:pPr>
      <w:r w:rsidRPr="00603C43">
        <w:t>WITTENSTEIN: Weihnachtsspende für die S</w:t>
      </w:r>
      <w:r>
        <w:t>t. Josefspflege</w:t>
      </w:r>
    </w:p>
    <w:p w14:paraId="550CBF53" w14:textId="77777777" w:rsidR="0093418D" w:rsidRPr="00603C43" w:rsidRDefault="0093418D" w:rsidP="0093418D">
      <w:pPr>
        <w:pStyle w:val="Subheadline"/>
      </w:pPr>
    </w:p>
    <w:p w14:paraId="6514C27E" w14:textId="7EB98676" w:rsidR="0093418D" w:rsidRPr="00603C43" w:rsidRDefault="00603C43" w:rsidP="0093418D">
      <w:pPr>
        <w:pStyle w:val="Subheadline"/>
      </w:pPr>
      <w:r w:rsidRPr="00603C43">
        <w:t>Die WITTENSTEIN SE unterstützt z</w:t>
      </w:r>
      <w:r>
        <w:t>um 33. Mal die St. Josefspflege Mulfingen gGmbH</w:t>
      </w:r>
      <w:r w:rsidR="00CD3CDC">
        <w:t>: 5.000 Euro für tiergestützte Pädagogik</w:t>
      </w:r>
    </w:p>
    <w:p w14:paraId="687658D4" w14:textId="77777777" w:rsidR="0093418D" w:rsidRPr="00603C43" w:rsidRDefault="0093418D" w:rsidP="00DC5E12">
      <w:pPr>
        <w:pStyle w:val="Flietext"/>
      </w:pPr>
    </w:p>
    <w:p w14:paraId="1F3A9CED" w14:textId="77777777" w:rsidR="0093418D" w:rsidRPr="00603C43" w:rsidRDefault="0093418D" w:rsidP="00DC5E12">
      <w:pPr>
        <w:pStyle w:val="Flietext"/>
      </w:pPr>
    </w:p>
    <w:p w14:paraId="7DEF838B" w14:textId="29B0D778" w:rsidR="00603C43" w:rsidRPr="00603C43" w:rsidRDefault="00736D36" w:rsidP="00603C43">
      <w:pPr>
        <w:pStyle w:val="Flietext"/>
      </w:pPr>
      <w:r>
        <w:t xml:space="preserve">Von </w:t>
      </w:r>
      <w:r w:rsidR="00603C43" w:rsidRPr="00603C43">
        <w:t xml:space="preserve">der Tradition „Weihnachtsspende statt Kundengeschenke“ profitiert </w:t>
      </w:r>
      <w:r w:rsidR="00CD3CDC">
        <w:t xml:space="preserve">bereits </w:t>
      </w:r>
      <w:r w:rsidR="00603C43" w:rsidRPr="00603C43">
        <w:t>zum 33. Mal die St. Josefspflege Mulfingen gGmbH.</w:t>
      </w:r>
    </w:p>
    <w:p w14:paraId="6DBA0341" w14:textId="59614E92" w:rsidR="00603C43" w:rsidRPr="00603C43" w:rsidRDefault="00603C43" w:rsidP="00603C43">
      <w:pPr>
        <w:pStyle w:val="Flietext"/>
      </w:pPr>
      <w:r w:rsidRPr="00603C43">
        <w:t xml:space="preserve">Die WITTENSTEIN SE unterstützt </w:t>
      </w:r>
      <w:r>
        <w:t xml:space="preserve">auch in diesem Jahr </w:t>
      </w:r>
      <w:r w:rsidRPr="00603C43">
        <w:t>mit einer weihnachtlichen Spende in Höhe von</w:t>
      </w:r>
      <w:r w:rsidR="00736D36">
        <w:t xml:space="preserve"> </w:t>
      </w:r>
      <w:r w:rsidRPr="00603C43">
        <w:t>5</w:t>
      </w:r>
      <w:r>
        <w:t>.</w:t>
      </w:r>
      <w:r w:rsidRPr="00603C43">
        <w:t>000</w:t>
      </w:r>
      <w:r>
        <w:t xml:space="preserve"> Euro</w:t>
      </w:r>
      <w:r w:rsidRPr="00603C43">
        <w:t xml:space="preserve"> </w:t>
      </w:r>
      <w:r w:rsidR="00CD3CDC">
        <w:t xml:space="preserve">ein konkretes Projekt der </w:t>
      </w:r>
      <w:r w:rsidRPr="00603C43">
        <w:t xml:space="preserve">vielfältigen erzieherischen, familienunterstützenden und schulischen Leistungen der </w:t>
      </w:r>
      <w:r w:rsidR="00CD3CDC">
        <w:t>Einrichtung.</w:t>
      </w:r>
    </w:p>
    <w:p w14:paraId="141BCADA" w14:textId="77777777" w:rsidR="00603C43" w:rsidRPr="00603C43" w:rsidRDefault="00603C43" w:rsidP="00603C43">
      <w:pPr>
        <w:pStyle w:val="Flietext"/>
      </w:pPr>
    </w:p>
    <w:p w14:paraId="021EA191" w14:textId="1988E1C4" w:rsidR="00736D36" w:rsidRDefault="00603C43" w:rsidP="00603C43">
      <w:pPr>
        <w:pStyle w:val="Flietext"/>
      </w:pPr>
      <w:r w:rsidRPr="00603C43">
        <w:t>Klaus Spitzley, Vorstand a.D. der WITTENSTEIN SE und Stiftungsrat der Förderstiftung St. Josefspflege Mulfingen</w:t>
      </w:r>
      <w:r w:rsidR="00736D36">
        <w:t>,</w:t>
      </w:r>
      <w:r w:rsidRPr="00603C43">
        <w:t xml:space="preserve"> überreichte am 8. Dezember den </w:t>
      </w:r>
      <w:r w:rsidR="00736D36">
        <w:t xml:space="preserve">traditionellen </w:t>
      </w:r>
      <w:r w:rsidRPr="00603C43">
        <w:t xml:space="preserve">Scheck an Geschäftsführer Rainer Friedrich. </w:t>
      </w:r>
    </w:p>
    <w:p w14:paraId="76B88106" w14:textId="77777777" w:rsidR="00736D36" w:rsidRDefault="00736D36" w:rsidP="00603C43">
      <w:pPr>
        <w:pStyle w:val="Flietext"/>
      </w:pPr>
    </w:p>
    <w:p w14:paraId="6D55E0A7" w14:textId="247D66D9" w:rsidR="00603C43" w:rsidRPr="00603C43" w:rsidRDefault="00736D36" w:rsidP="00603C43">
      <w:pPr>
        <w:pStyle w:val="Flietext"/>
      </w:pPr>
      <w:r>
        <w:t>Zur Freude aller war diesmal auch</w:t>
      </w:r>
      <w:r w:rsidR="00603C43" w:rsidRPr="00603C43">
        <w:t xml:space="preserve"> </w:t>
      </w:r>
      <w:r>
        <w:t xml:space="preserve">Therapiehund </w:t>
      </w:r>
      <w:r w:rsidR="00603C43" w:rsidRPr="00603C43">
        <w:t xml:space="preserve">Henry mit seinem </w:t>
      </w:r>
      <w:r>
        <w:t>„</w:t>
      </w:r>
      <w:r w:rsidR="00603C43" w:rsidRPr="00603C43">
        <w:t>Frauchen</w:t>
      </w:r>
      <w:r>
        <w:t>“</w:t>
      </w:r>
      <w:r w:rsidR="00603C43" w:rsidRPr="00603C43">
        <w:t xml:space="preserve"> Lisa Rohrer </w:t>
      </w:r>
      <w:r>
        <w:t>dabei</w:t>
      </w:r>
      <w:r w:rsidR="00603C43" w:rsidRPr="00603C43">
        <w:t>.</w:t>
      </w:r>
      <w:r>
        <w:t xml:space="preserve"> Und das nicht ohne Grund, denn mit d</w:t>
      </w:r>
      <w:r w:rsidR="00603C43" w:rsidRPr="00603C43">
        <w:t>e</w:t>
      </w:r>
      <w:r>
        <w:t xml:space="preserve">r </w:t>
      </w:r>
      <w:r w:rsidR="00603C43" w:rsidRPr="00603C43">
        <w:t>Geld</w:t>
      </w:r>
      <w:r>
        <w:t>spende</w:t>
      </w:r>
      <w:r w:rsidR="00603C43" w:rsidRPr="00603C43">
        <w:t xml:space="preserve"> </w:t>
      </w:r>
      <w:r>
        <w:t xml:space="preserve">soll </w:t>
      </w:r>
      <w:r w:rsidR="00603C43" w:rsidRPr="00603C43">
        <w:t>die tiergestützte Pädagogik in der St. Josefspflege Mulfingen gefördert</w:t>
      </w:r>
      <w:r>
        <w:t xml:space="preserve"> werden</w:t>
      </w:r>
      <w:r w:rsidR="00603C43" w:rsidRPr="00603C43">
        <w:t>.</w:t>
      </w:r>
      <w:r>
        <w:t xml:space="preserve"> </w:t>
      </w:r>
      <w:r w:rsidR="00CD3CDC">
        <w:t xml:space="preserve">Seit kurzem erst </w:t>
      </w:r>
      <w:r w:rsidR="00603C43" w:rsidRPr="00603C43">
        <w:t xml:space="preserve">wird </w:t>
      </w:r>
      <w:r>
        <w:t xml:space="preserve">die </w:t>
      </w:r>
      <w:r w:rsidR="00603C43" w:rsidRPr="00603C43">
        <w:t>Mitarbeiterin</w:t>
      </w:r>
      <w:r w:rsidR="00CD3CDC">
        <w:t xml:space="preserve"> </w:t>
      </w:r>
      <w:r w:rsidR="00603C43" w:rsidRPr="00603C43">
        <w:t>gemeinsam mit ihrem Hund zum Therapiebegleithund-Team ausgebildet.</w:t>
      </w:r>
      <w:r>
        <w:t xml:space="preserve"> </w:t>
      </w:r>
      <w:r w:rsidR="00603C43" w:rsidRPr="00603C43">
        <w:t xml:space="preserve">Durch den Umgang mit Tieren </w:t>
      </w:r>
      <w:r>
        <w:t xml:space="preserve">kann </w:t>
      </w:r>
      <w:r w:rsidR="00603C43" w:rsidRPr="00603C43">
        <w:t xml:space="preserve">den Kindern </w:t>
      </w:r>
      <w:r>
        <w:t xml:space="preserve">auf natürliche Art und Weise der </w:t>
      </w:r>
      <w:r w:rsidR="00603C43" w:rsidRPr="00603C43">
        <w:t>Zugang zu ihren emotionalen, sozialen und kognitiven Fähigkeiten</w:t>
      </w:r>
      <w:r>
        <w:t xml:space="preserve"> erleichtert werden</w:t>
      </w:r>
      <w:r w:rsidR="00603C43" w:rsidRPr="00603C43">
        <w:t>.</w:t>
      </w:r>
    </w:p>
    <w:p w14:paraId="129862AD" w14:textId="77777777" w:rsidR="00603C43" w:rsidRPr="00603C43" w:rsidRDefault="00603C43" w:rsidP="00603C43">
      <w:pPr>
        <w:pStyle w:val="Flietext"/>
      </w:pPr>
    </w:p>
    <w:p w14:paraId="36E754A4" w14:textId="5B666E1C" w:rsidR="00603C43" w:rsidRPr="00603C43" w:rsidRDefault="00603C43" w:rsidP="00603C43">
      <w:pPr>
        <w:pStyle w:val="Flietext"/>
      </w:pPr>
      <w:r w:rsidRPr="00603C43">
        <w:t>Die St. Josefspflege Mulfingen gGmbH ist ein freier Träger der Jugendhilfe und der Bischof von Lipp Schulen.</w:t>
      </w:r>
      <w:r w:rsidR="00736D36">
        <w:t xml:space="preserve"> </w:t>
      </w:r>
      <w:r w:rsidRPr="00603C43">
        <w:t>Die Einrichtung führt vollstationäre Wohngruppen in Mulfingen und Heilbronn, sowie teilstationäre Gruppen, bietet vielfältige ambulante Leistungen, Soziale Trainingskurse und Schulsozialarbeit an.</w:t>
      </w:r>
      <w:r w:rsidR="00736D36">
        <w:t xml:space="preserve"> </w:t>
      </w:r>
      <w:r w:rsidRPr="00603C43">
        <w:t>Die Bischof von Lipp Schulen fördern Kinder/Jugendliche in einem Sonderpädagogischen Bildungs- und Beratungszentrum und in einer Gemeinschaftsschule.</w:t>
      </w:r>
    </w:p>
    <w:p w14:paraId="63A6F71C" w14:textId="77777777" w:rsidR="00603C43" w:rsidRPr="00603C43" w:rsidRDefault="00603C43" w:rsidP="00603C43">
      <w:pPr>
        <w:pStyle w:val="Flietext"/>
      </w:pPr>
    </w:p>
    <w:p w14:paraId="6DCF1748" w14:textId="610ECC33" w:rsidR="00736D36" w:rsidRDefault="00603C43" w:rsidP="00603C43">
      <w:pPr>
        <w:pStyle w:val="Flietext"/>
      </w:pPr>
      <w:r w:rsidRPr="00603C43">
        <w:t xml:space="preserve">Mehr Informationen über die St. Josefspflege Mulfingen gGmbH </w:t>
      </w:r>
      <w:r w:rsidR="00CD3CDC">
        <w:t xml:space="preserve">finden sich </w:t>
      </w:r>
      <w:r w:rsidRPr="00603C43">
        <w:t xml:space="preserve">auf der Webseite </w:t>
      </w:r>
      <w:hyperlink r:id="rId7" w:history="1">
        <w:r w:rsidR="00736D36" w:rsidRPr="00736D36">
          <w:rPr>
            <w:rStyle w:val="Hyperlink"/>
          </w:rPr>
          <w:t>https://www.josefspflege.de/</w:t>
        </w:r>
      </w:hyperlink>
    </w:p>
    <w:p w14:paraId="46E08893" w14:textId="70EA7673" w:rsidR="00603C43" w:rsidRDefault="00603C43" w:rsidP="00603C43">
      <w:pPr>
        <w:pStyle w:val="Flietext"/>
      </w:pPr>
      <w:r w:rsidRPr="00603C43">
        <w:t xml:space="preserve"> </w:t>
      </w:r>
    </w:p>
    <w:p w14:paraId="6E132E77" w14:textId="77777777" w:rsidR="00736D36" w:rsidRPr="00603C43" w:rsidRDefault="00736D36" w:rsidP="00603C43">
      <w:pPr>
        <w:pStyle w:val="Flietext"/>
      </w:pPr>
    </w:p>
    <w:p w14:paraId="03A3297C" w14:textId="75468B44" w:rsidR="00736D36" w:rsidRDefault="00736D36" w:rsidP="00736D36">
      <w:pPr>
        <w:pStyle w:val="Flietext"/>
        <w:rPr>
          <w:b/>
          <w:bCs/>
        </w:rPr>
      </w:pPr>
      <w:r w:rsidRPr="002171CF">
        <w:rPr>
          <w:b/>
          <w:bCs/>
        </w:rPr>
        <w:lastRenderedPageBreak/>
        <w:t xml:space="preserve">Bild </w:t>
      </w:r>
    </w:p>
    <w:p w14:paraId="2E59B84C" w14:textId="77777777" w:rsidR="002171CF" w:rsidRPr="002171CF" w:rsidRDefault="002171CF" w:rsidP="00736D36">
      <w:pPr>
        <w:pStyle w:val="Flietext"/>
        <w:rPr>
          <w:b/>
          <w:bCs/>
        </w:rPr>
      </w:pPr>
    </w:p>
    <w:p w14:paraId="257B2EF3" w14:textId="5F6F10EE" w:rsidR="00736D36" w:rsidRPr="002C1A91" w:rsidRDefault="00736D36" w:rsidP="00736D36">
      <w:pPr>
        <w:pStyle w:val="Flietext"/>
      </w:pPr>
      <w:r w:rsidRPr="00804E70">
        <w:t xml:space="preserve">Seit </w:t>
      </w:r>
      <w:r>
        <w:t>3</w:t>
      </w:r>
      <w:r>
        <w:t>3</w:t>
      </w:r>
      <w:r>
        <w:t xml:space="preserve"> </w:t>
      </w:r>
      <w:r w:rsidRPr="00804E70">
        <w:t xml:space="preserve">Jahren spendet WITTENSTEIN zu Weihnachten anstelle von Kundengeschenken an die St. Josefspflege Mulfingen gGmbH: Klaus Spitzley </w:t>
      </w:r>
      <w:r>
        <w:t>(</w:t>
      </w:r>
      <w:r>
        <w:t>rechts</w:t>
      </w:r>
      <w:r w:rsidRPr="00804E70">
        <w:t>), Vorstand a.D. der WITTENSTEIN</w:t>
      </w:r>
      <w:r>
        <w:t xml:space="preserve"> SE, überreichte den </w:t>
      </w:r>
      <w:r w:rsidRPr="00804E70">
        <w:t xml:space="preserve">Scheck über 5.000 </w:t>
      </w:r>
      <w:r>
        <w:t xml:space="preserve">Euro an </w:t>
      </w:r>
      <w:r>
        <w:t>Rainer Friedrich</w:t>
      </w:r>
      <w:r w:rsidR="002171CF">
        <w:t>,</w:t>
      </w:r>
      <w:r>
        <w:t xml:space="preserve"> </w:t>
      </w:r>
      <w:r w:rsidRPr="00804E70">
        <w:t>Geschäftsführer der St. Josefspflege Mulfingen</w:t>
      </w:r>
      <w:r>
        <w:t>. Mit im Bild: Lisa Rohrer mit Therapiehund Henry.</w:t>
      </w:r>
    </w:p>
    <w:p w14:paraId="01C4DCE6" w14:textId="43001A8B" w:rsidR="00736D36" w:rsidRDefault="00736D36" w:rsidP="00736D36">
      <w:pPr>
        <w:pStyle w:val="Flietext"/>
      </w:pPr>
    </w:p>
    <w:p w14:paraId="760725A7" w14:textId="0623DB1B" w:rsidR="002171CF" w:rsidRDefault="002171CF" w:rsidP="00736D36">
      <w:pPr>
        <w:pStyle w:val="Flietext"/>
      </w:pPr>
      <w:r>
        <w:t>Bild: WITTENSTEIN SE / St. Josefspflege Mulfingen gGmbH</w:t>
      </w:r>
    </w:p>
    <w:p w14:paraId="2EE45A1A" w14:textId="77777777" w:rsidR="00603C43" w:rsidRPr="00603C43" w:rsidRDefault="00603C43" w:rsidP="00603C43">
      <w:pPr>
        <w:pStyle w:val="Flietext"/>
      </w:pPr>
    </w:p>
    <w:p w14:paraId="3EC1D924" w14:textId="77777777" w:rsidR="0093418D" w:rsidRPr="002171CF" w:rsidRDefault="0093418D" w:rsidP="00DC5E12">
      <w:pPr>
        <w:pStyle w:val="Flietext"/>
      </w:pPr>
    </w:p>
    <w:p w14:paraId="2DB421C8" w14:textId="77777777" w:rsidR="0093418D" w:rsidRPr="002171CF" w:rsidRDefault="0093418D" w:rsidP="00DC5E12">
      <w:pPr>
        <w:pStyle w:val="Flietext"/>
      </w:pPr>
    </w:p>
    <w:p w14:paraId="0FF0FA33" w14:textId="77777777" w:rsidR="0093418D" w:rsidRPr="002171CF" w:rsidRDefault="0093418D" w:rsidP="00DC5E12">
      <w:pPr>
        <w:pStyle w:val="Flietext"/>
      </w:pPr>
    </w:p>
    <w:p w14:paraId="2ABB29A1" w14:textId="77777777" w:rsidR="0093418D" w:rsidRPr="002171CF" w:rsidRDefault="0093418D" w:rsidP="00DC5E12">
      <w:pPr>
        <w:pStyle w:val="Flietext"/>
      </w:pPr>
    </w:p>
    <w:p w14:paraId="6938DAAE" w14:textId="77777777" w:rsidR="0093418D" w:rsidRPr="00093A75" w:rsidRDefault="0010111B" w:rsidP="00DC5E12">
      <w:pPr>
        <w:pStyle w:val="Flietext"/>
        <w:rPr>
          <w:rStyle w:val="Hyperlink"/>
          <w:sz w:val="18"/>
        </w:rPr>
      </w:pPr>
      <w:r w:rsidRPr="0010111B">
        <w:rPr>
          <w:sz w:val="18"/>
          <w:szCs w:val="18"/>
        </w:rPr>
        <w:t xml:space="preserve">Text- und Bildmaterial in printfähiger Qualität finden Sie unter </w:t>
      </w:r>
      <w:r w:rsidR="00093A75">
        <w:rPr>
          <w:sz w:val="18"/>
          <w:szCs w:val="18"/>
        </w:rPr>
        <w:fldChar w:fldCharType="begin"/>
      </w:r>
      <w:r w:rsidR="00093A75">
        <w:rPr>
          <w:sz w:val="18"/>
          <w:szCs w:val="18"/>
        </w:rPr>
        <w:instrText xml:space="preserve"> HYPERLINK "https://www.wittenstein.de/de-de/unternehmen/presse/" </w:instrText>
      </w:r>
      <w:r w:rsidR="00093A75">
        <w:rPr>
          <w:sz w:val="18"/>
          <w:szCs w:val="18"/>
        </w:rPr>
        <w:fldChar w:fldCharType="separate"/>
      </w:r>
      <w:r w:rsidR="00784580" w:rsidRPr="00093A75">
        <w:rPr>
          <w:rStyle w:val="Hyperlink"/>
          <w:sz w:val="18"/>
          <w:szCs w:val="18"/>
        </w:rPr>
        <w:t>presse.wittenstein.de</w:t>
      </w:r>
    </w:p>
    <w:p w14:paraId="452A3335" w14:textId="77777777" w:rsidR="0093418D" w:rsidRPr="0010111B" w:rsidRDefault="00093A75" w:rsidP="00DC5E12">
      <w:pPr>
        <w:pStyle w:val="Flietext"/>
        <w:rPr>
          <w:sz w:val="18"/>
        </w:rPr>
      </w:pPr>
      <w:r>
        <w:rPr>
          <w:sz w:val="18"/>
          <w:szCs w:val="18"/>
        </w:rPr>
        <w:fldChar w:fldCharType="end"/>
      </w:r>
    </w:p>
    <w:p w14:paraId="7EFB449A" w14:textId="77777777" w:rsidR="0093418D" w:rsidRPr="0010111B" w:rsidRDefault="0093418D" w:rsidP="00DC5E12">
      <w:pPr>
        <w:pStyle w:val="Flietext"/>
        <w:rPr>
          <w:sz w:val="18"/>
          <w:szCs w:val="18"/>
        </w:rPr>
      </w:pPr>
    </w:p>
    <w:p w14:paraId="0883CBAC" w14:textId="377DC074" w:rsidR="00D20BF8" w:rsidRPr="005258FF" w:rsidRDefault="00F60746" w:rsidP="00D20BF8">
      <w:pPr>
        <w:pStyle w:val="boilerplate"/>
        <w:rPr>
          <w:b/>
        </w:rPr>
      </w:pPr>
      <w:r>
        <w:rPr>
          <w:b/>
        </w:rPr>
        <w:t>WITTENSTEIN</w:t>
      </w:r>
      <w:r w:rsidR="00D20BF8" w:rsidRPr="005258FF">
        <w:rPr>
          <w:b/>
        </w:rPr>
        <w:t xml:space="preserve"> – eins sein mit der Zukunft</w:t>
      </w:r>
    </w:p>
    <w:p w14:paraId="70B3B761" w14:textId="1745C43B" w:rsidR="00F60746" w:rsidRPr="00F60746" w:rsidRDefault="007E5945" w:rsidP="00F60746">
      <w:pPr>
        <w:spacing w:line="360" w:lineRule="auto"/>
        <w:rPr>
          <w:rFonts w:ascii="Arial" w:hAnsi="Arial"/>
          <w:sz w:val="16"/>
        </w:rPr>
      </w:pPr>
      <w:r>
        <w:rPr>
          <w:rFonts w:ascii="Arial" w:hAnsi="Arial"/>
          <w:sz w:val="16"/>
        </w:rPr>
        <w:t>Mit weltweit rund 2.8</w:t>
      </w:r>
      <w:r w:rsidR="00F60746" w:rsidRPr="00F60746">
        <w:rPr>
          <w:rFonts w:ascii="Arial" w:hAnsi="Arial"/>
          <w:sz w:val="16"/>
        </w:rPr>
        <w:t xml:space="preserve">00 Mitarbeitern und einem Umsatz von </w:t>
      </w:r>
      <w:r>
        <w:rPr>
          <w:rFonts w:ascii="Arial" w:hAnsi="Arial"/>
          <w:sz w:val="16"/>
        </w:rPr>
        <w:t>373 Mio. € im Geschäftsjahr 2020/21</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398EE652" w14:textId="77777777" w:rsidR="00F60746" w:rsidRDefault="00F60746" w:rsidP="00F60746">
      <w:pPr>
        <w:spacing w:line="360" w:lineRule="auto"/>
        <w:rPr>
          <w:color w:val="6FA2AE" w:themeColor="accent1"/>
        </w:rPr>
      </w:pPr>
    </w:p>
    <w:p w14:paraId="5752B1E6" w14:textId="77777777" w:rsidR="00F60746" w:rsidRDefault="00F60746" w:rsidP="00D20BF8">
      <w:pPr>
        <w:pStyle w:val="boilerplate"/>
      </w:pPr>
    </w:p>
    <w:p w14:paraId="215DF151" w14:textId="77777777" w:rsidR="002B17FE" w:rsidRDefault="002B17FE" w:rsidP="00D20BF8">
      <w:pPr>
        <w:pStyle w:val="boilerplate"/>
      </w:pPr>
    </w:p>
    <w:p w14:paraId="2BFF61A8" w14:textId="77777777" w:rsidR="002B17FE" w:rsidRPr="00D20BF8" w:rsidRDefault="002B17FE" w:rsidP="00D20BF8">
      <w:pPr>
        <w:pStyle w:val="boilerplate"/>
      </w:pPr>
    </w:p>
    <w:sectPr w:rsidR="002B17FE" w:rsidRPr="00D20BF8" w:rsidSect="0093418D">
      <w:headerReference w:type="default" r:id="rId8"/>
      <w:footerReference w:type="default" r:id="rId9"/>
      <w:headerReference w:type="first" r:id="rId10"/>
      <w:footerReference w:type="first" r:id="rId11"/>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2751674" w14:textId="77777777" w:rsidR="00990DB4" w:rsidRDefault="00990DB4" w:rsidP="00551561">
      <w:pPr>
        <w:spacing w:line="240" w:lineRule="auto"/>
      </w:pPr>
      <w:r>
        <w:separator/>
      </w:r>
    </w:p>
  </w:endnote>
  <w:endnote w:type="continuationSeparator" w:id="0">
    <w:p w14:paraId="481126E7" w14:textId="77777777" w:rsidR="00990DB4" w:rsidRDefault="00990DB4"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C91BE4D" w14:textId="77777777" w:rsidR="00990DB4" w:rsidRDefault="00990DB4" w:rsidP="00551561">
      <w:pPr>
        <w:spacing w:line="240" w:lineRule="auto"/>
      </w:pPr>
      <w:r>
        <w:separator/>
      </w:r>
    </w:p>
  </w:footnote>
  <w:footnote w:type="continuationSeparator" w:id="0">
    <w:p w14:paraId="1EA15D61" w14:textId="77777777" w:rsidR="00990DB4" w:rsidRDefault="00990DB4"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A1E6DB" w14:textId="52D22E71" w:rsidR="00B674B2" w:rsidRPr="003801B9" w:rsidRDefault="00603C43"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 xml:space="preserve">10. Dezember </w:t>
    </w:r>
    <w:r w:rsidR="002F40E5">
      <w:rPr>
        <w:rFonts w:ascii="Arial" w:hAnsi="Arial" w:cs="Arial"/>
        <w:sz w:val="14"/>
        <w:szCs w:val="14"/>
      </w:rPr>
      <w:t>20</w:t>
    </w:r>
    <w:r w:rsidR="007E5945">
      <w:rPr>
        <w:rFonts w:ascii="Arial" w:hAnsi="Arial" w:cs="Arial"/>
        <w:sz w:val="14"/>
        <w:szCs w:val="14"/>
      </w:rPr>
      <w:t>21</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3D4CE230" w14:textId="77777777"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498E302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ED9B3B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0D036C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ED1DB8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3E00AE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50F54F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83AD2FC"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3BCC5D1"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FDCC9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9E0197"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AFBDB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B0D263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27FC99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50DBE258" w14:textId="462D3EFA" w:rsidR="00736D36" w:rsidRPr="00F078CD" w:rsidRDefault="00736D36" w:rsidP="00736D36">
    <w:pPr>
      <w:framePr w:w="2104" w:h="885" w:hSpace="142" w:wrap="around" w:vAnchor="page" w:hAnchor="page" w:x="8971" w:y="8987" w:anchorLock="1"/>
      <w:rPr>
        <w:rFonts w:ascii="Arial" w:hAnsi="Arial" w:cs="Arial"/>
      </w:rPr>
    </w:pPr>
    <w:r>
      <w:rPr>
        <w:rFonts w:ascii="Arial" w:hAnsi="Arial" w:cs="Arial"/>
        <w:sz w:val="14"/>
        <w:szCs w:val="14"/>
      </w:rPr>
      <w:t>Übergabe der WITTENSTEIN-Weihnachtsspende 202</w:t>
    </w:r>
    <w:r>
      <w:rPr>
        <w:rFonts w:ascii="Arial" w:hAnsi="Arial" w:cs="Arial"/>
        <w:sz w:val="14"/>
        <w:szCs w:val="14"/>
      </w:rPr>
      <w:t>1</w:t>
    </w:r>
  </w:p>
  <w:p w14:paraId="21961F87" w14:textId="7A60063A" w:rsidR="005756EF" w:rsidRPr="00F078CD" w:rsidRDefault="005756EF" w:rsidP="00A22558">
    <w:pPr>
      <w:framePr w:w="2104" w:h="885" w:hSpace="142" w:wrap="around" w:vAnchor="page" w:hAnchor="page" w:x="8971" w:y="8987" w:anchorLock="1"/>
      <w:rPr>
        <w:rFonts w:ascii="Arial" w:hAnsi="Arial" w:cs="Arial"/>
      </w:rPr>
    </w:pP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3E1BD54E">
          <wp:simplePos x="0" y="0"/>
          <wp:positionH relativeFrom="column">
            <wp:posOffset>4795520</wp:posOffset>
          </wp:positionH>
          <wp:positionV relativeFrom="page">
            <wp:posOffset>4692650</wp:posOffset>
          </wp:positionV>
          <wp:extent cx="1457325" cy="971550"/>
          <wp:effectExtent l="0" t="0" r="9525" b="0"/>
          <wp:wrapTopAndBottom/>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57325"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6"/>
  </w:num>
  <w:num w:numId="17">
    <w:abstractNumId w:val="14"/>
  </w:num>
  <w:num w:numId="18">
    <w:abstractNumId w:val="22"/>
  </w:num>
  <w:num w:numId="19">
    <w:abstractNumId w:val="24"/>
  </w:num>
  <w:num w:numId="20">
    <w:abstractNumId w:val="11"/>
  </w:num>
  <w:num w:numId="21">
    <w:abstractNumId w:val="20"/>
  </w:num>
  <w:num w:numId="22">
    <w:abstractNumId w:val="27"/>
  </w:num>
  <w:num w:numId="23">
    <w:abstractNumId w:val="18"/>
  </w:num>
  <w:num w:numId="24">
    <w:abstractNumId w:val="25"/>
  </w:num>
  <w:num w:numId="25">
    <w:abstractNumId w:val="12"/>
  </w:num>
  <w:num w:numId="26">
    <w:abstractNumId w:val="15"/>
  </w:num>
  <w:num w:numId="27">
    <w:abstractNumId w:val="16"/>
  </w:num>
  <w:num w:numId="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716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516FD"/>
    <w:rsid w:val="00093A75"/>
    <w:rsid w:val="0009490E"/>
    <w:rsid w:val="000D7D1D"/>
    <w:rsid w:val="0010111B"/>
    <w:rsid w:val="00174DE9"/>
    <w:rsid w:val="00196D4D"/>
    <w:rsid w:val="001A1D17"/>
    <w:rsid w:val="001B5B84"/>
    <w:rsid w:val="001C181D"/>
    <w:rsid w:val="001F0178"/>
    <w:rsid w:val="00216485"/>
    <w:rsid w:val="002171CF"/>
    <w:rsid w:val="00224615"/>
    <w:rsid w:val="00256E0D"/>
    <w:rsid w:val="002B17FE"/>
    <w:rsid w:val="002F40E5"/>
    <w:rsid w:val="00311064"/>
    <w:rsid w:val="00321EB2"/>
    <w:rsid w:val="003801B9"/>
    <w:rsid w:val="003B0DD5"/>
    <w:rsid w:val="003E25F2"/>
    <w:rsid w:val="0040748A"/>
    <w:rsid w:val="00423092"/>
    <w:rsid w:val="004308A9"/>
    <w:rsid w:val="004B5DB9"/>
    <w:rsid w:val="004C429A"/>
    <w:rsid w:val="004C4F55"/>
    <w:rsid w:val="004D07A3"/>
    <w:rsid w:val="004D319F"/>
    <w:rsid w:val="004D34EF"/>
    <w:rsid w:val="00502B7D"/>
    <w:rsid w:val="00515472"/>
    <w:rsid w:val="005258FF"/>
    <w:rsid w:val="0053585A"/>
    <w:rsid w:val="00551561"/>
    <w:rsid w:val="005756EF"/>
    <w:rsid w:val="00577D69"/>
    <w:rsid w:val="005C09E4"/>
    <w:rsid w:val="00603C43"/>
    <w:rsid w:val="00606C2B"/>
    <w:rsid w:val="00631774"/>
    <w:rsid w:val="006429B7"/>
    <w:rsid w:val="00651504"/>
    <w:rsid w:val="006716C1"/>
    <w:rsid w:val="00672959"/>
    <w:rsid w:val="00686ABC"/>
    <w:rsid w:val="0069402F"/>
    <w:rsid w:val="006B2B81"/>
    <w:rsid w:val="007115D0"/>
    <w:rsid w:val="00736D36"/>
    <w:rsid w:val="00784580"/>
    <w:rsid w:val="00787015"/>
    <w:rsid w:val="007D5EE7"/>
    <w:rsid w:val="007E1B3A"/>
    <w:rsid w:val="007E5945"/>
    <w:rsid w:val="007F373B"/>
    <w:rsid w:val="00803E65"/>
    <w:rsid w:val="00876D55"/>
    <w:rsid w:val="00877EB9"/>
    <w:rsid w:val="0088602E"/>
    <w:rsid w:val="008B1946"/>
    <w:rsid w:val="008D220C"/>
    <w:rsid w:val="0093418D"/>
    <w:rsid w:val="009543AF"/>
    <w:rsid w:val="00990DB4"/>
    <w:rsid w:val="00995F4C"/>
    <w:rsid w:val="00996AEF"/>
    <w:rsid w:val="009D731B"/>
    <w:rsid w:val="00A22558"/>
    <w:rsid w:val="00AF69ED"/>
    <w:rsid w:val="00B06414"/>
    <w:rsid w:val="00B23BAB"/>
    <w:rsid w:val="00B27296"/>
    <w:rsid w:val="00B674B2"/>
    <w:rsid w:val="00BF5603"/>
    <w:rsid w:val="00C3208E"/>
    <w:rsid w:val="00C45C64"/>
    <w:rsid w:val="00C62472"/>
    <w:rsid w:val="00CC07AD"/>
    <w:rsid w:val="00CD0E2F"/>
    <w:rsid w:val="00CD3CDC"/>
    <w:rsid w:val="00D20BF8"/>
    <w:rsid w:val="00D44517"/>
    <w:rsid w:val="00D51188"/>
    <w:rsid w:val="00D7578B"/>
    <w:rsid w:val="00D85B55"/>
    <w:rsid w:val="00D9378B"/>
    <w:rsid w:val="00DB2CEB"/>
    <w:rsid w:val="00DC3644"/>
    <w:rsid w:val="00DC5E12"/>
    <w:rsid w:val="00DF442F"/>
    <w:rsid w:val="00DF7C12"/>
    <w:rsid w:val="00E25A17"/>
    <w:rsid w:val="00E41FF4"/>
    <w:rsid w:val="00E43C70"/>
    <w:rsid w:val="00E6035D"/>
    <w:rsid w:val="00E63DEB"/>
    <w:rsid w:val="00EA6527"/>
    <w:rsid w:val="00ED6D77"/>
    <w:rsid w:val="00EE24F4"/>
    <w:rsid w:val="00F007ED"/>
    <w:rsid w:val="00F035A4"/>
    <w:rsid w:val="00F17EC8"/>
    <w:rsid w:val="00F31E55"/>
    <w:rsid w:val="00F41791"/>
    <w:rsid w:val="00F60746"/>
    <w:rsid w:val="00F628B7"/>
    <w:rsid w:val="00FA20B6"/>
    <w:rsid w:val="00FA33C1"/>
    <w:rsid w:val="00FB3C96"/>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71681"/>
    <o:shapelayout v:ext="edit">
      <o:idmap v:ext="edit" data="1"/>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character" w:styleId="NichtaufgelsteErwhnung">
    <w:name w:val="Unresolved Mention"/>
    <w:basedOn w:val="Absatz-Standardschriftart"/>
    <w:uiPriority w:val="99"/>
    <w:semiHidden/>
    <w:unhideWhenUsed/>
    <w:rsid w:val="00736D3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josefspflege.de/"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465</Words>
  <Characters>2934</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3393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5</cp:revision>
  <dcterms:created xsi:type="dcterms:W3CDTF">2021-12-09T13:49:00Z</dcterms:created>
  <dcterms:modified xsi:type="dcterms:W3CDTF">2021-12-09T14:39:00Z</dcterms:modified>
</cp:coreProperties>
</file>