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36301" w14:textId="77777777" w:rsidR="00C14548" w:rsidRDefault="00C14548" w:rsidP="0093418D">
      <w:pPr>
        <w:pStyle w:val="Headline"/>
      </w:pPr>
    </w:p>
    <w:p w14:paraId="0989E67F" w14:textId="77777777" w:rsidR="0093418D" w:rsidRPr="00FB7E6F" w:rsidRDefault="00FB7E6F" w:rsidP="0093418D">
      <w:pPr>
        <w:pStyle w:val="Headline"/>
      </w:pPr>
      <w:r w:rsidRPr="00FB7E6F">
        <w:t>WITTENSTEIN SE</w:t>
      </w:r>
      <w:r w:rsidR="0088223A">
        <w:t>:</w:t>
      </w:r>
    </w:p>
    <w:p w14:paraId="0A5C5468" w14:textId="77777777" w:rsidR="0093418D" w:rsidRPr="00FB7E6F" w:rsidRDefault="0093418D" w:rsidP="0093418D">
      <w:pPr>
        <w:pStyle w:val="Subheadline"/>
      </w:pPr>
    </w:p>
    <w:p w14:paraId="73926CAE" w14:textId="77777777" w:rsidR="00AD74CA" w:rsidRDefault="0088223A" w:rsidP="0093418D">
      <w:pPr>
        <w:pStyle w:val="Subheadline"/>
        <w:rPr>
          <w:sz w:val="24"/>
          <w:szCs w:val="24"/>
        </w:rPr>
      </w:pPr>
      <w:r w:rsidRPr="0088223A">
        <w:rPr>
          <w:sz w:val="24"/>
          <w:szCs w:val="24"/>
        </w:rPr>
        <w:t xml:space="preserve">Ein Mitarbeiter am Samstag, 14.3.2020, positiv auf </w:t>
      </w:r>
      <w:r w:rsidR="006C1C76">
        <w:rPr>
          <w:sz w:val="24"/>
          <w:szCs w:val="24"/>
        </w:rPr>
        <w:t>COVID-19 getestet</w:t>
      </w:r>
      <w:r w:rsidRPr="0088223A">
        <w:rPr>
          <w:sz w:val="24"/>
          <w:szCs w:val="24"/>
        </w:rPr>
        <w:t xml:space="preserve"> </w:t>
      </w:r>
    </w:p>
    <w:p w14:paraId="76025E53" w14:textId="77777777" w:rsidR="00AD74CA" w:rsidRDefault="00AD74CA" w:rsidP="0093418D">
      <w:pPr>
        <w:pStyle w:val="Subheadline"/>
        <w:rPr>
          <w:sz w:val="24"/>
          <w:szCs w:val="24"/>
        </w:rPr>
      </w:pPr>
    </w:p>
    <w:p w14:paraId="1F61D267" w14:textId="58003A01" w:rsidR="00B10C8C" w:rsidRPr="0088223A" w:rsidRDefault="00B1153D" w:rsidP="0093418D">
      <w:pPr>
        <w:pStyle w:val="Subheadline"/>
        <w:rPr>
          <w:sz w:val="24"/>
          <w:szCs w:val="24"/>
        </w:rPr>
      </w:pPr>
      <w:r>
        <w:rPr>
          <w:sz w:val="24"/>
          <w:szCs w:val="24"/>
        </w:rPr>
        <w:t xml:space="preserve">Vorsorgliche Abteilungsschließung ohne Auswirkung auf den Geschäftsbetrieb </w:t>
      </w:r>
    </w:p>
    <w:p w14:paraId="06D170DE" w14:textId="4CC5276D" w:rsidR="0093418D" w:rsidRPr="00FB7E6F" w:rsidRDefault="00DF3174" w:rsidP="00DC5E12">
      <w:pPr>
        <w:pStyle w:val="Flietext"/>
      </w:pPr>
      <w:r>
        <w:t xml:space="preserve"> </w:t>
      </w:r>
    </w:p>
    <w:p w14:paraId="2BE3B803" w14:textId="77777777" w:rsidR="00FB7E6F" w:rsidRDefault="00FB7E6F" w:rsidP="00FB7E6F">
      <w:pPr>
        <w:jc w:val="both"/>
        <w:rPr>
          <w:b/>
        </w:rPr>
      </w:pPr>
    </w:p>
    <w:p w14:paraId="5A8AEF36" w14:textId="57D4CDA9" w:rsidR="0088223A" w:rsidRPr="00AD74CA" w:rsidRDefault="0013761D" w:rsidP="00AD74CA">
      <w:pPr>
        <w:spacing w:line="260" w:lineRule="exact"/>
        <w:rPr>
          <w:rFonts w:ascii="Arial" w:hAnsi="Arial" w:cs="Arial"/>
          <w:b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Bei der 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WITTENSTEIN SE 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ist 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am Samstag, 14.3.2020</w:t>
      </w:r>
      <w:r w:rsidR="00E174F5">
        <w:rPr>
          <w:rFonts w:ascii="Arial" w:hAnsi="Arial" w:cs="Arial"/>
          <w:b/>
          <w:color w:val="000000"/>
          <w:spacing w:val="10"/>
          <w:sz w:val="20"/>
          <w:szCs w:val="20"/>
        </w:rPr>
        <w:t>,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erstmals bei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einem Mitarbeiter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am Standort Harthausen</w:t>
      </w:r>
      <w:r w:rsidR="00AD74C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eine </w:t>
      </w:r>
      <w:proofErr w:type="spellStart"/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Coronavirus</w:t>
      </w:r>
      <w:proofErr w:type="spellEnd"/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-Infektion positiv getestet worden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. Daher 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hat das Unternehmen vorsorglich </w:t>
      </w:r>
      <w:r w:rsidR="006C1C76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ab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Montag, 16.3.2020,</w:t>
      </w:r>
      <w:r w:rsid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diesen Bereich geschlossen.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D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er Mitarbeiter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ist bereits häuslich isoliert, der Krankheitsverlauf ist </w:t>
      </w:r>
      <w:r w:rsidR="00B1153D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bisher 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milde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. </w:t>
      </w:r>
      <w:r w:rsidR="006C22C9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Alle </w:t>
      </w:r>
      <w:r w:rsidR="00AD74C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17 </w:t>
      </w:r>
      <w:r w:rsidR="006C22C9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p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otentielle</w:t>
      </w:r>
      <w:r w:rsidR="006C22C9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n</w:t>
      </w:r>
      <w:r w:rsidR="0088223A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4C184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Kontaktpersonen sind informier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t</w:t>
      </w:r>
      <w:r w:rsidR="004C184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und bleiben vorso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r</w:t>
      </w:r>
      <w:r w:rsidR="004C184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glich zu </w:t>
      </w:r>
      <w:r w:rsidR="00DF317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H</w:t>
      </w:r>
      <w:r w:rsidR="004C1844" w:rsidRPr="00AD74CA">
        <w:rPr>
          <w:rFonts w:ascii="Arial" w:hAnsi="Arial" w:cs="Arial"/>
          <w:b/>
          <w:color w:val="000000"/>
          <w:spacing w:val="10"/>
          <w:sz w:val="20"/>
          <w:szCs w:val="20"/>
        </w:rPr>
        <w:t>ause</w:t>
      </w:r>
      <w:r w:rsidR="004C1844" w:rsidRPr="00AD74CA">
        <w:rPr>
          <w:rFonts w:ascii="Arial" w:hAnsi="Arial" w:cs="Arial"/>
          <w:b/>
          <w:spacing w:val="10"/>
          <w:sz w:val="20"/>
          <w:szCs w:val="20"/>
        </w:rPr>
        <w:t>.</w:t>
      </w:r>
      <w:r w:rsidR="00AD74CA" w:rsidRPr="00AD74CA">
        <w:rPr>
          <w:rFonts w:ascii="Arial" w:hAnsi="Arial" w:cs="Arial"/>
          <w:b/>
          <w:spacing w:val="10"/>
          <w:sz w:val="20"/>
          <w:szCs w:val="20"/>
        </w:rPr>
        <w:t xml:space="preserve"> Der Geschäftsbetrieb </w:t>
      </w:r>
      <w:r w:rsidR="00470E59" w:rsidRPr="00992350">
        <w:rPr>
          <w:rFonts w:ascii="Arial" w:hAnsi="Arial" w:cs="Arial"/>
          <w:b/>
          <w:spacing w:val="10"/>
          <w:sz w:val="20"/>
          <w:szCs w:val="20"/>
        </w:rPr>
        <w:t xml:space="preserve">und die Produktion sind </w:t>
      </w:r>
      <w:r w:rsidR="00AD74CA" w:rsidRPr="00992350">
        <w:rPr>
          <w:rFonts w:ascii="Arial" w:hAnsi="Arial" w:cs="Arial"/>
          <w:b/>
          <w:spacing w:val="10"/>
          <w:sz w:val="20"/>
          <w:szCs w:val="20"/>
        </w:rPr>
        <w:t xml:space="preserve">davon </w:t>
      </w:r>
      <w:r w:rsidR="00AD74CA" w:rsidRPr="00AD74CA">
        <w:rPr>
          <w:rFonts w:ascii="Arial" w:hAnsi="Arial" w:cs="Arial"/>
          <w:b/>
          <w:spacing w:val="10"/>
          <w:sz w:val="20"/>
          <w:szCs w:val="20"/>
        </w:rPr>
        <w:t>nicht betroffen.</w:t>
      </w:r>
    </w:p>
    <w:p w14:paraId="650CB277" w14:textId="77777777" w:rsidR="00DF3174" w:rsidRDefault="00DF3174" w:rsidP="00AD74CA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377941E" w14:textId="49A5E8C6" w:rsidR="006C1C76" w:rsidRDefault="0088223A" w:rsidP="00AD74CA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„Wir haben uns </w:t>
      </w:r>
      <w:r w:rsidR="00B1153D">
        <w:rPr>
          <w:rFonts w:ascii="Arial" w:hAnsi="Arial" w:cs="Arial"/>
          <w:color w:val="000000"/>
          <w:spacing w:val="10"/>
          <w:sz w:val="20"/>
          <w:szCs w:val="20"/>
        </w:rPr>
        <w:t xml:space="preserve">gemäß unserem vorliegenden Notfallplan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zu dieser </w:t>
      </w:r>
      <w:r w:rsidR="00D40CDB">
        <w:rPr>
          <w:rFonts w:ascii="Arial" w:hAnsi="Arial" w:cs="Arial"/>
          <w:color w:val="000000"/>
          <w:spacing w:val="10"/>
          <w:sz w:val="20"/>
          <w:szCs w:val="20"/>
        </w:rPr>
        <w:t>Vorsichtsmaßnahme</w:t>
      </w:r>
      <w:r w:rsidR="00AD74C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6C1C76">
        <w:rPr>
          <w:rFonts w:ascii="Arial" w:hAnsi="Arial" w:cs="Arial"/>
          <w:color w:val="000000"/>
          <w:spacing w:val="10"/>
          <w:sz w:val="20"/>
          <w:szCs w:val="20"/>
        </w:rPr>
        <w:t>entschieden, um im Zuge unserer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arbeitgeberseitigen Fürsorgepflicht und der Verantwortung für das gesamte Unternehmen verantwortungsvoll </w:t>
      </w:r>
      <w:proofErr w:type="spellStart"/>
      <w:r w:rsidR="006C22C9">
        <w:rPr>
          <w:rFonts w:ascii="Arial" w:hAnsi="Arial" w:cs="Arial"/>
          <w:color w:val="000000"/>
          <w:spacing w:val="10"/>
          <w:sz w:val="20"/>
          <w:szCs w:val="20"/>
        </w:rPr>
        <w:t>weitmöglichst</w:t>
      </w:r>
      <w:proofErr w:type="spellEnd"/>
      <w:r w:rsidR="006C22C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weitere Ansteckungen zu vermeiden</w:t>
      </w:r>
      <w:r w:rsidR="006C22C9">
        <w:rPr>
          <w:rFonts w:ascii="Arial" w:hAnsi="Arial" w:cs="Arial"/>
          <w:color w:val="000000"/>
          <w:spacing w:val="10"/>
          <w:sz w:val="20"/>
          <w:szCs w:val="20"/>
        </w:rPr>
        <w:t>. Mit</w:t>
      </w:r>
      <w:r w:rsidR="00D40CDB">
        <w:rPr>
          <w:rFonts w:ascii="Arial" w:hAnsi="Arial" w:cs="Arial"/>
          <w:color w:val="000000"/>
          <w:spacing w:val="10"/>
          <w:sz w:val="20"/>
          <w:szCs w:val="20"/>
        </w:rPr>
        <w:t xml:space="preserve"> den betroffenen Mitarbeitern</w:t>
      </w:r>
      <w:r w:rsidR="00AD74CA">
        <w:rPr>
          <w:rFonts w:ascii="Arial" w:hAnsi="Arial" w:cs="Arial"/>
          <w:color w:val="000000"/>
          <w:spacing w:val="10"/>
          <w:sz w:val="20"/>
          <w:szCs w:val="20"/>
        </w:rPr>
        <w:t xml:space="preserve"> und den Behörden</w:t>
      </w:r>
      <w:r w:rsidR="00D40CDB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6C22C9">
        <w:rPr>
          <w:rFonts w:ascii="Arial" w:hAnsi="Arial" w:cs="Arial"/>
          <w:color w:val="000000"/>
          <w:spacing w:val="10"/>
          <w:sz w:val="20"/>
          <w:szCs w:val="20"/>
        </w:rPr>
        <w:t>stehen wir in direktem persönlichen Kontakt</w:t>
      </w:r>
      <w:r w:rsidR="0013761D">
        <w:rPr>
          <w:rFonts w:ascii="Arial" w:hAnsi="Arial" w:cs="Arial"/>
          <w:color w:val="000000"/>
          <w:spacing w:val="10"/>
          <w:sz w:val="20"/>
          <w:szCs w:val="20"/>
        </w:rPr>
        <w:t>“,</w:t>
      </w:r>
      <w:r w:rsidR="006C22C9">
        <w:rPr>
          <w:rFonts w:ascii="Arial" w:hAnsi="Arial" w:cs="Arial"/>
          <w:color w:val="000000"/>
          <w:spacing w:val="10"/>
          <w:sz w:val="20"/>
          <w:szCs w:val="20"/>
        </w:rPr>
        <w:t xml:space="preserve"> so </w:t>
      </w:r>
      <w:r w:rsidR="00B1153D">
        <w:rPr>
          <w:rFonts w:ascii="Arial" w:hAnsi="Arial" w:cs="Arial"/>
          <w:color w:val="000000"/>
          <w:spacing w:val="10"/>
          <w:sz w:val="20"/>
          <w:szCs w:val="20"/>
        </w:rPr>
        <w:t xml:space="preserve">Vorstand </w:t>
      </w:r>
      <w:r w:rsidR="006C22C9">
        <w:rPr>
          <w:rFonts w:ascii="Arial" w:hAnsi="Arial" w:cs="Arial"/>
          <w:color w:val="000000"/>
          <w:spacing w:val="10"/>
          <w:sz w:val="20"/>
          <w:szCs w:val="20"/>
        </w:rPr>
        <w:t xml:space="preserve">Dr. Anna-Katharina Wittenstein. </w:t>
      </w:r>
    </w:p>
    <w:p w14:paraId="0D7A0BBB" w14:textId="14DD2117" w:rsidR="006C1C76" w:rsidRDefault="006C1C76" w:rsidP="00AD74CA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1E20CDB1" w14:textId="02642E99" w:rsidR="00F16DF5" w:rsidRDefault="006C22C9" w:rsidP="00AD74CA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6C22C9">
        <w:rPr>
          <w:rFonts w:ascii="Arial" w:hAnsi="Arial" w:cs="Arial"/>
          <w:color w:val="000000"/>
          <w:spacing w:val="10"/>
          <w:sz w:val="20"/>
          <w:szCs w:val="20"/>
        </w:rPr>
        <w:t>Die dynamische Entwicklung bei der Ausbr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eitung des </w:t>
      </w:r>
      <w:proofErr w:type="spellStart"/>
      <w:r>
        <w:rPr>
          <w:rFonts w:ascii="Arial" w:hAnsi="Arial" w:cs="Arial"/>
          <w:color w:val="000000"/>
          <w:spacing w:val="10"/>
          <w:sz w:val="20"/>
          <w:szCs w:val="20"/>
        </w:rPr>
        <w:t>Coronavirus</w:t>
      </w:r>
      <w:proofErr w:type="spellEnd"/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6C1C76">
        <w:rPr>
          <w:rFonts w:ascii="Arial" w:hAnsi="Arial" w:cs="Arial"/>
          <w:color w:val="000000"/>
          <w:spacing w:val="10"/>
          <w:sz w:val="20"/>
          <w:szCs w:val="20"/>
        </w:rPr>
        <w:t xml:space="preserve">erfordere 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 xml:space="preserve">auch für WITTENSTEIN eine fortlaufende Anpassung, bzw. Ausweitung </w:t>
      </w:r>
      <w:r w:rsidR="00AD74CA">
        <w:rPr>
          <w:rFonts w:ascii="Arial" w:hAnsi="Arial" w:cs="Arial"/>
          <w:color w:val="000000"/>
          <w:spacing w:val="10"/>
          <w:sz w:val="20"/>
          <w:szCs w:val="20"/>
        </w:rPr>
        <w:t xml:space="preserve">aller vorgegebenen 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>notwendige</w:t>
      </w:r>
      <w:r w:rsidR="00AD74CA"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 xml:space="preserve"> interne</w:t>
      </w:r>
      <w:r w:rsidR="003D759B"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AD74CA">
        <w:rPr>
          <w:rFonts w:ascii="Arial" w:hAnsi="Arial" w:cs="Arial"/>
          <w:color w:val="000000"/>
          <w:spacing w:val="10"/>
          <w:sz w:val="20"/>
          <w:szCs w:val="20"/>
        </w:rPr>
        <w:t>Vorsichts- und Hygienem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>aßnahmen</w:t>
      </w:r>
      <w:r w:rsidR="003D759B">
        <w:rPr>
          <w:rFonts w:ascii="Arial" w:hAnsi="Arial" w:cs="Arial"/>
          <w:color w:val="000000"/>
          <w:spacing w:val="10"/>
          <w:sz w:val="20"/>
          <w:szCs w:val="20"/>
        </w:rPr>
        <w:t xml:space="preserve">. Dies dient einerseits dem </w:t>
      </w:r>
      <w:r>
        <w:rPr>
          <w:rFonts w:ascii="Arial" w:hAnsi="Arial" w:cs="Arial"/>
          <w:color w:val="000000"/>
          <w:spacing w:val="10"/>
          <w:sz w:val="20"/>
          <w:szCs w:val="20"/>
        </w:rPr>
        <w:t>Schutz aller</w:t>
      </w:r>
      <w:r w:rsidRPr="006C22C9">
        <w:rPr>
          <w:rFonts w:ascii="Arial" w:hAnsi="Arial" w:cs="Arial"/>
          <w:color w:val="000000"/>
          <w:spacing w:val="10"/>
          <w:sz w:val="20"/>
          <w:szCs w:val="20"/>
        </w:rPr>
        <w:t xml:space="preserve"> Mitarbeiter und Gäste, aber auch um die Betriebsfähigkeit – und hier insbesondere die Kernbereiche Produktion und Logistik – aufrechtzuerhalten</w:t>
      </w:r>
      <w:r w:rsidR="00B1153D"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</w:p>
    <w:p w14:paraId="6B7FC116" w14:textId="179A0389" w:rsidR="00F16DF5" w:rsidRDefault="00F16DF5" w:rsidP="00AD74CA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9D556CF" w14:textId="77777777" w:rsidR="00992350" w:rsidRDefault="00992350" w:rsidP="00DC5E12">
      <w:pPr>
        <w:pStyle w:val="Flietext"/>
        <w:rPr>
          <w:sz w:val="16"/>
          <w:szCs w:val="16"/>
        </w:rPr>
      </w:pPr>
    </w:p>
    <w:p w14:paraId="1016D751" w14:textId="2E811A29" w:rsidR="0093418D" w:rsidRPr="00992350" w:rsidRDefault="0010111B" w:rsidP="00DC5E12">
      <w:pPr>
        <w:pStyle w:val="Flietext"/>
        <w:rPr>
          <w:rStyle w:val="Hyperlink"/>
          <w:sz w:val="16"/>
          <w:szCs w:val="16"/>
        </w:rPr>
      </w:pPr>
      <w:bookmarkStart w:id="0" w:name="_GoBack"/>
      <w:bookmarkEnd w:id="0"/>
      <w:r w:rsidRPr="00992350">
        <w:rPr>
          <w:sz w:val="16"/>
          <w:szCs w:val="16"/>
        </w:rPr>
        <w:t xml:space="preserve">Text- und Bildmaterial in printfähiger Qualität finden Sie unter </w:t>
      </w:r>
      <w:r w:rsidR="00093A75" w:rsidRPr="00992350">
        <w:rPr>
          <w:sz w:val="16"/>
          <w:szCs w:val="16"/>
        </w:rPr>
        <w:fldChar w:fldCharType="begin"/>
      </w:r>
      <w:r w:rsidR="00093A75" w:rsidRPr="00992350">
        <w:rPr>
          <w:sz w:val="16"/>
          <w:szCs w:val="16"/>
        </w:rPr>
        <w:instrText xml:space="preserve"> HYPERLINK "https://www.wittenstein.de/de-de/unternehmen/presse/" </w:instrText>
      </w:r>
      <w:r w:rsidR="00093A75" w:rsidRPr="00992350">
        <w:rPr>
          <w:sz w:val="16"/>
          <w:szCs w:val="16"/>
        </w:rPr>
        <w:fldChar w:fldCharType="separate"/>
      </w:r>
      <w:r w:rsidR="00784580" w:rsidRPr="00992350">
        <w:rPr>
          <w:rStyle w:val="Hyperlink"/>
          <w:sz w:val="16"/>
          <w:szCs w:val="16"/>
        </w:rPr>
        <w:t>presse.wittenstein.de</w:t>
      </w:r>
    </w:p>
    <w:p w14:paraId="574EE816" w14:textId="77777777" w:rsidR="0093418D" w:rsidRPr="0010111B" w:rsidRDefault="00093A75" w:rsidP="00DC5E12">
      <w:pPr>
        <w:pStyle w:val="Flietext"/>
        <w:rPr>
          <w:sz w:val="18"/>
        </w:rPr>
      </w:pPr>
      <w:r w:rsidRPr="00992350">
        <w:rPr>
          <w:sz w:val="16"/>
          <w:szCs w:val="16"/>
        </w:rPr>
        <w:fldChar w:fldCharType="end"/>
      </w:r>
    </w:p>
    <w:p w14:paraId="5BBF5911" w14:textId="77777777" w:rsidR="00992350" w:rsidRDefault="00992350" w:rsidP="00D20BF8">
      <w:pPr>
        <w:pStyle w:val="boilerplate"/>
        <w:rPr>
          <w:b/>
          <w:sz w:val="14"/>
          <w:szCs w:val="14"/>
        </w:rPr>
      </w:pPr>
    </w:p>
    <w:p w14:paraId="3BB8D692" w14:textId="31A32B42" w:rsidR="00D20BF8" w:rsidRPr="00992350" w:rsidRDefault="00E41FF4" w:rsidP="00D20BF8">
      <w:pPr>
        <w:pStyle w:val="boilerplate"/>
        <w:rPr>
          <w:b/>
          <w:sz w:val="14"/>
          <w:szCs w:val="14"/>
        </w:rPr>
      </w:pPr>
      <w:r w:rsidRPr="00992350">
        <w:rPr>
          <w:b/>
          <w:sz w:val="14"/>
          <w:szCs w:val="14"/>
        </w:rPr>
        <w:t>WITTENSTEIN SE</w:t>
      </w:r>
      <w:r w:rsidR="00D20BF8" w:rsidRPr="00992350">
        <w:rPr>
          <w:b/>
          <w:sz w:val="14"/>
          <w:szCs w:val="14"/>
        </w:rPr>
        <w:t xml:space="preserve"> – eins sein mit der Zukunft</w:t>
      </w:r>
    </w:p>
    <w:p w14:paraId="3D0C628D" w14:textId="77777777" w:rsidR="00D20BF8" w:rsidRPr="00992350" w:rsidRDefault="00631774" w:rsidP="00D20BF8">
      <w:pPr>
        <w:pStyle w:val="boilerplate"/>
        <w:rPr>
          <w:sz w:val="14"/>
          <w:szCs w:val="14"/>
        </w:rPr>
      </w:pPr>
      <w:r w:rsidRPr="00992350">
        <w:rPr>
          <w:sz w:val="14"/>
          <w:szCs w:val="14"/>
        </w:rPr>
        <w:t>Mit weltweit rund 2.</w:t>
      </w:r>
      <w:r w:rsidR="00651504" w:rsidRPr="00992350">
        <w:rPr>
          <w:sz w:val="14"/>
          <w:szCs w:val="14"/>
        </w:rPr>
        <w:t>9</w:t>
      </w:r>
      <w:r w:rsidRPr="00992350">
        <w:rPr>
          <w:sz w:val="14"/>
          <w:szCs w:val="14"/>
        </w:rPr>
        <w:t xml:space="preserve">00 Mitarbeitern und einem Umsatz von </w:t>
      </w:r>
      <w:r w:rsidR="00D51188" w:rsidRPr="00992350">
        <w:rPr>
          <w:sz w:val="14"/>
          <w:szCs w:val="14"/>
        </w:rPr>
        <w:t>43</w:t>
      </w:r>
      <w:r w:rsidR="00D7578B" w:rsidRPr="00992350">
        <w:rPr>
          <w:sz w:val="14"/>
          <w:szCs w:val="14"/>
        </w:rPr>
        <w:t>6</w:t>
      </w:r>
      <w:r w:rsidR="00D51188" w:rsidRPr="00992350">
        <w:rPr>
          <w:sz w:val="14"/>
          <w:szCs w:val="14"/>
        </w:rPr>
        <w:t>,</w:t>
      </w:r>
      <w:r w:rsidR="00D7578B" w:rsidRPr="00992350">
        <w:rPr>
          <w:sz w:val="14"/>
          <w:szCs w:val="14"/>
        </w:rPr>
        <w:t>4</w:t>
      </w:r>
      <w:r w:rsidRPr="00992350">
        <w:rPr>
          <w:sz w:val="14"/>
          <w:szCs w:val="14"/>
        </w:rPr>
        <w:t xml:space="preserve"> Mio. €</w:t>
      </w:r>
      <w:r w:rsidR="00DC3644" w:rsidRPr="00992350">
        <w:rPr>
          <w:sz w:val="14"/>
          <w:szCs w:val="14"/>
        </w:rPr>
        <w:t xml:space="preserve"> </w:t>
      </w:r>
      <w:r w:rsidRPr="00992350">
        <w:rPr>
          <w:sz w:val="14"/>
          <w:szCs w:val="14"/>
        </w:rPr>
        <w:t>im Geschäftsjahr 201</w:t>
      </w:r>
      <w:r w:rsidR="00D51188" w:rsidRPr="00992350">
        <w:rPr>
          <w:sz w:val="14"/>
          <w:szCs w:val="14"/>
        </w:rPr>
        <w:t>8/19</w:t>
      </w:r>
      <w:r w:rsidRPr="00992350">
        <w:rPr>
          <w:sz w:val="14"/>
          <w:szCs w:val="14"/>
        </w:rPr>
        <w:t xml:space="preserve"> steht die WITTENSTEIN SE national und international für Innovation, Präzision und Exzellenz in der Welt der mechatronischen Antriebstechnik. </w:t>
      </w:r>
      <w:r w:rsidR="00D20BF8" w:rsidRPr="00992350">
        <w:rPr>
          <w:sz w:val="14"/>
          <w:szCs w:val="14"/>
        </w:rPr>
        <w:t xml:space="preserve">Die Unternehmensgruppe umfasst </w:t>
      </w:r>
      <w:r w:rsidR="007E1B3A" w:rsidRPr="00992350">
        <w:rPr>
          <w:sz w:val="14"/>
          <w:szCs w:val="14"/>
        </w:rPr>
        <w:t>sechs</w:t>
      </w:r>
      <w:r w:rsidR="00D20BF8" w:rsidRPr="00992350">
        <w:rPr>
          <w:sz w:val="14"/>
          <w:szCs w:val="14"/>
        </w:rPr>
        <w:t xml:space="preserve"> innovative Geschäftsfelder mit jeweils eigenen Tochtergesellschaften: </w:t>
      </w:r>
      <w:proofErr w:type="spellStart"/>
      <w:r w:rsidR="00D20BF8" w:rsidRPr="00992350">
        <w:rPr>
          <w:sz w:val="14"/>
          <w:szCs w:val="14"/>
        </w:rPr>
        <w:t>Servogetriebe</w:t>
      </w:r>
      <w:proofErr w:type="spellEnd"/>
      <w:r w:rsidR="00D20BF8" w:rsidRPr="00992350">
        <w:rPr>
          <w:sz w:val="14"/>
          <w:szCs w:val="14"/>
        </w:rPr>
        <w:t xml:space="preserve">, </w:t>
      </w:r>
      <w:proofErr w:type="spellStart"/>
      <w:r w:rsidR="00D20BF8" w:rsidRPr="00992350">
        <w:rPr>
          <w:sz w:val="14"/>
          <w:szCs w:val="14"/>
        </w:rPr>
        <w:t>Servoantriebssysteme</w:t>
      </w:r>
      <w:proofErr w:type="spellEnd"/>
      <w:r w:rsidR="00D20BF8" w:rsidRPr="00992350">
        <w:rPr>
          <w:sz w:val="14"/>
          <w:szCs w:val="14"/>
        </w:rPr>
        <w:t>, Medizintechnik, Miniatur-</w:t>
      </w:r>
      <w:proofErr w:type="spellStart"/>
      <w:r w:rsidR="00D20BF8" w:rsidRPr="00992350">
        <w:rPr>
          <w:sz w:val="14"/>
          <w:szCs w:val="14"/>
        </w:rPr>
        <w:t>Servoeinheiten</w:t>
      </w:r>
      <w:proofErr w:type="spellEnd"/>
      <w:r w:rsidR="00D20BF8" w:rsidRPr="00992350">
        <w:rPr>
          <w:sz w:val="14"/>
          <w:szCs w:val="14"/>
        </w:rPr>
        <w:t xml:space="preserve">, innovative Verzahnungstechnologie, </w:t>
      </w:r>
      <w:proofErr w:type="spellStart"/>
      <w:r w:rsidR="00D20BF8" w:rsidRPr="00992350">
        <w:rPr>
          <w:sz w:val="14"/>
          <w:szCs w:val="14"/>
        </w:rPr>
        <w:t>rotative</w:t>
      </w:r>
      <w:proofErr w:type="spellEnd"/>
      <w:r w:rsidR="00D20BF8" w:rsidRPr="00992350">
        <w:rPr>
          <w:sz w:val="14"/>
          <w:szCs w:val="14"/>
        </w:rPr>
        <w:t xml:space="preserve"> und lineare </w:t>
      </w:r>
      <w:proofErr w:type="spellStart"/>
      <w:r w:rsidR="00D20BF8" w:rsidRPr="00992350">
        <w:rPr>
          <w:sz w:val="14"/>
          <w:szCs w:val="14"/>
        </w:rPr>
        <w:t>Aktuatorsysteme</w:t>
      </w:r>
      <w:proofErr w:type="spellEnd"/>
      <w:r w:rsidR="00D20BF8" w:rsidRPr="00992350">
        <w:rPr>
          <w:sz w:val="14"/>
          <w:szCs w:val="14"/>
        </w:rPr>
        <w:t>, Nanotechnologie sowie Elektronik- und Softwarekomponenten für die Antriebstechnik. Darüb</w:t>
      </w:r>
      <w:r w:rsidR="004D07A3" w:rsidRPr="00992350">
        <w:rPr>
          <w:sz w:val="14"/>
          <w:szCs w:val="14"/>
        </w:rPr>
        <w:t>er hinaus ist die WITTENSTEIN SE</w:t>
      </w:r>
      <w:r w:rsidR="00D20BF8" w:rsidRPr="00992350">
        <w:rPr>
          <w:sz w:val="14"/>
          <w:szCs w:val="14"/>
        </w:rPr>
        <w:t xml:space="preserve"> (</w:t>
      </w:r>
      <w:hyperlink r:id="rId7" w:history="1">
        <w:r w:rsidR="00D20BF8" w:rsidRPr="00992350">
          <w:rPr>
            <w:rStyle w:val="Hyperlink"/>
            <w:color w:val="auto"/>
            <w:sz w:val="14"/>
            <w:szCs w:val="14"/>
            <w:u w:val="none"/>
          </w:rPr>
          <w:t>www.wittenstein.de</w:t>
        </w:r>
      </w:hyperlink>
      <w:r w:rsidR="00D20BF8" w:rsidRPr="00992350">
        <w:rPr>
          <w:sz w:val="14"/>
          <w:szCs w:val="14"/>
        </w:rPr>
        <w:t xml:space="preserve">) mit rund 60 Tochtergesellschaften und Vertretungen in etwa 40 Ländern in allen wichtigen Technologie- und Absatzmärkten der Welt vertreten. </w:t>
      </w:r>
    </w:p>
    <w:sectPr w:rsidR="00D20BF8" w:rsidRPr="00992350" w:rsidSect="0099235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977" w:right="3686" w:bottom="709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EBFB5" w14:textId="77777777" w:rsidR="000B0F20" w:rsidRDefault="000B0F20" w:rsidP="00551561">
      <w:pPr>
        <w:spacing w:line="240" w:lineRule="auto"/>
      </w:pPr>
      <w:r>
        <w:separator/>
      </w:r>
    </w:p>
  </w:endnote>
  <w:endnote w:type="continuationSeparator" w:id="0">
    <w:p w14:paraId="04392528" w14:textId="77777777" w:rsidR="000B0F20" w:rsidRDefault="000B0F20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16D1" w14:textId="7A896E7C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992350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992350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35E56" w14:textId="5DB67A6A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992350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992350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A734E" w14:textId="77777777" w:rsidR="000B0F20" w:rsidRDefault="000B0F20" w:rsidP="00551561">
      <w:pPr>
        <w:spacing w:line="240" w:lineRule="auto"/>
      </w:pPr>
      <w:r>
        <w:separator/>
      </w:r>
    </w:p>
  </w:footnote>
  <w:footnote w:type="continuationSeparator" w:id="0">
    <w:p w14:paraId="6330F8E1" w14:textId="77777777" w:rsidR="000B0F20" w:rsidRDefault="000B0F20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034B7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3F7328AC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3FEC204E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60A037A9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7D843ABD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54CE578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0B009B0E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314926BA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5E5F81B7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110022A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4D3DF3A0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5CB8193D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12640B6E" wp14:editId="231747FE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1DAD2A61" w14:textId="77777777" w:rsidR="0093418D" w:rsidRDefault="0093418D" w:rsidP="0093418D"/>
  <w:p w14:paraId="173F9053" w14:textId="77777777" w:rsidR="0093418D" w:rsidRDefault="0093418D" w:rsidP="0093418D">
    <w:pPr>
      <w:pStyle w:val="Kopfzeile"/>
    </w:pPr>
  </w:p>
  <w:p w14:paraId="7C9085C2" w14:textId="77777777" w:rsidR="0093418D" w:rsidRDefault="0093418D" w:rsidP="0093418D"/>
  <w:p w14:paraId="4F6859DD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03C28" w14:textId="04E44666" w:rsidR="00B674B2" w:rsidRPr="003801B9" w:rsidRDefault="00C14548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</w:t>
    </w:r>
    <w:r w:rsidR="00992350">
      <w:rPr>
        <w:rFonts w:ascii="Arial" w:hAnsi="Arial" w:cs="Arial"/>
        <w:sz w:val="14"/>
        <w:szCs w:val="14"/>
      </w:rPr>
      <w:t>6</w:t>
    </w:r>
    <w:r>
      <w:rPr>
        <w:rFonts w:ascii="Arial" w:hAnsi="Arial" w:cs="Arial"/>
        <w:sz w:val="14"/>
        <w:szCs w:val="14"/>
      </w:rPr>
      <w:t>. März 2020</w:t>
    </w:r>
  </w:p>
  <w:p w14:paraId="48B09C21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3A627069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6D7F3E7D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458D3327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54F02ED1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1D40E4FD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5D9D8850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7F834D0F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6B303D25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34A6A8A8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78A10461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5431E4C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922F46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D07A14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8C437E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AA0870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B69250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BBD952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3106B9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7FB3E1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C89DCD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FE9DE7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A08B4F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B13BFC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FAFF5E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7A626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E1D28E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FB74E4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642FFB0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3357F38E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502768A6" w14:textId="77777777" w:rsidR="00551561" w:rsidRDefault="00B674B2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4F319B43" wp14:editId="3D1E37D3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633444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2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12E68EE2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1408C1"/>
    <w:multiLevelType w:val="multilevel"/>
    <w:tmpl w:val="1808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6F83385C"/>
    <w:multiLevelType w:val="multilevel"/>
    <w:tmpl w:val="9C6A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0"/>
  </w:num>
  <w:num w:numId="16">
    <w:abstractNumId w:val="28"/>
  </w:num>
  <w:num w:numId="17">
    <w:abstractNumId w:val="14"/>
  </w:num>
  <w:num w:numId="18">
    <w:abstractNumId w:val="23"/>
  </w:num>
  <w:num w:numId="19">
    <w:abstractNumId w:val="25"/>
  </w:num>
  <w:num w:numId="20">
    <w:abstractNumId w:val="11"/>
  </w:num>
  <w:num w:numId="21">
    <w:abstractNumId w:val="20"/>
  </w:num>
  <w:num w:numId="22">
    <w:abstractNumId w:val="29"/>
  </w:num>
  <w:num w:numId="23">
    <w:abstractNumId w:val="18"/>
  </w:num>
  <w:num w:numId="24">
    <w:abstractNumId w:val="26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3A75"/>
    <w:rsid w:val="0009490E"/>
    <w:rsid w:val="000B0F20"/>
    <w:rsid w:val="0010111B"/>
    <w:rsid w:val="0013761D"/>
    <w:rsid w:val="00174DE9"/>
    <w:rsid w:val="00196D4D"/>
    <w:rsid w:val="001B5B84"/>
    <w:rsid w:val="001C181D"/>
    <w:rsid w:val="00216485"/>
    <w:rsid w:val="00224615"/>
    <w:rsid w:val="00242965"/>
    <w:rsid w:val="002F40E5"/>
    <w:rsid w:val="00311064"/>
    <w:rsid w:val="00321EB2"/>
    <w:rsid w:val="003801B9"/>
    <w:rsid w:val="003B0DD5"/>
    <w:rsid w:val="003D759B"/>
    <w:rsid w:val="003E25F2"/>
    <w:rsid w:val="0040748A"/>
    <w:rsid w:val="00423092"/>
    <w:rsid w:val="004308A9"/>
    <w:rsid w:val="00470E59"/>
    <w:rsid w:val="004C1844"/>
    <w:rsid w:val="004C429A"/>
    <w:rsid w:val="004D07A3"/>
    <w:rsid w:val="00502B7D"/>
    <w:rsid w:val="00515472"/>
    <w:rsid w:val="005258FF"/>
    <w:rsid w:val="0053585A"/>
    <w:rsid w:val="00551561"/>
    <w:rsid w:val="005756EF"/>
    <w:rsid w:val="005C09E4"/>
    <w:rsid w:val="00631774"/>
    <w:rsid w:val="00651504"/>
    <w:rsid w:val="006716C1"/>
    <w:rsid w:val="00672959"/>
    <w:rsid w:val="00682CA9"/>
    <w:rsid w:val="0069402F"/>
    <w:rsid w:val="006C1C76"/>
    <w:rsid w:val="006C22C9"/>
    <w:rsid w:val="006F3299"/>
    <w:rsid w:val="007229CD"/>
    <w:rsid w:val="00784580"/>
    <w:rsid w:val="00787015"/>
    <w:rsid w:val="007A08DB"/>
    <w:rsid w:val="007D5EE7"/>
    <w:rsid w:val="007E1B3A"/>
    <w:rsid w:val="007F373B"/>
    <w:rsid w:val="00803E65"/>
    <w:rsid w:val="00877EB9"/>
    <w:rsid w:val="0088223A"/>
    <w:rsid w:val="0088602E"/>
    <w:rsid w:val="008B1946"/>
    <w:rsid w:val="008D220C"/>
    <w:rsid w:val="0093418D"/>
    <w:rsid w:val="00990DB4"/>
    <w:rsid w:val="00992350"/>
    <w:rsid w:val="00995F4C"/>
    <w:rsid w:val="00A22558"/>
    <w:rsid w:val="00AD74CA"/>
    <w:rsid w:val="00AF69ED"/>
    <w:rsid w:val="00B06414"/>
    <w:rsid w:val="00B10C8C"/>
    <w:rsid w:val="00B1153D"/>
    <w:rsid w:val="00B23BAB"/>
    <w:rsid w:val="00B27296"/>
    <w:rsid w:val="00B674B2"/>
    <w:rsid w:val="00B77598"/>
    <w:rsid w:val="00BF5603"/>
    <w:rsid w:val="00C11454"/>
    <w:rsid w:val="00C14548"/>
    <w:rsid w:val="00C3208E"/>
    <w:rsid w:val="00C45C64"/>
    <w:rsid w:val="00C62472"/>
    <w:rsid w:val="00CD0E2F"/>
    <w:rsid w:val="00D20BF8"/>
    <w:rsid w:val="00D40CDB"/>
    <w:rsid w:val="00D51188"/>
    <w:rsid w:val="00D7578B"/>
    <w:rsid w:val="00DB2CEB"/>
    <w:rsid w:val="00DC3644"/>
    <w:rsid w:val="00DC5E12"/>
    <w:rsid w:val="00DC6498"/>
    <w:rsid w:val="00DF3174"/>
    <w:rsid w:val="00DF442F"/>
    <w:rsid w:val="00DF7C12"/>
    <w:rsid w:val="00E174F5"/>
    <w:rsid w:val="00E25A17"/>
    <w:rsid w:val="00E41FF4"/>
    <w:rsid w:val="00E43C70"/>
    <w:rsid w:val="00E57BC9"/>
    <w:rsid w:val="00E6035D"/>
    <w:rsid w:val="00E63DEB"/>
    <w:rsid w:val="00EA6527"/>
    <w:rsid w:val="00ED6942"/>
    <w:rsid w:val="00EE24F4"/>
    <w:rsid w:val="00F007ED"/>
    <w:rsid w:val="00F035A4"/>
    <w:rsid w:val="00F16DF5"/>
    <w:rsid w:val="00F41791"/>
    <w:rsid w:val="00F51105"/>
    <w:rsid w:val="00F628B7"/>
    <w:rsid w:val="00F9506F"/>
    <w:rsid w:val="00FA20B6"/>
    <w:rsid w:val="00FA33C1"/>
    <w:rsid w:val="00FA53E0"/>
    <w:rsid w:val="00FB3C96"/>
    <w:rsid w:val="00FB7E6F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B35736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7B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7B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7B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3</cp:revision>
  <cp:lastPrinted>2020-03-15T05:44:00Z</cp:lastPrinted>
  <dcterms:created xsi:type="dcterms:W3CDTF">2020-03-16T07:42:00Z</dcterms:created>
  <dcterms:modified xsi:type="dcterms:W3CDTF">2020-03-16T07:44:00Z</dcterms:modified>
</cp:coreProperties>
</file>